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25BF" w14:textId="6D3D4C43" w:rsidR="003F51DD" w:rsidRPr="00750085" w:rsidRDefault="00FB5857" w:rsidP="00FB5857">
      <w:pPr>
        <w:jc w:val="center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Zásady práce s Vašimi údajmi</w:t>
      </w:r>
    </w:p>
    <w:p w14:paraId="63A3A591" w14:textId="18139600" w:rsidR="00FB5857" w:rsidRPr="00750085" w:rsidRDefault="00FB5857" w:rsidP="00FB5857">
      <w:pPr>
        <w:jc w:val="center"/>
        <w:rPr>
          <w:sz w:val="22"/>
          <w:szCs w:val="22"/>
          <w:lang w:val="sk-SK"/>
        </w:rPr>
      </w:pPr>
    </w:p>
    <w:p w14:paraId="51A0618A" w14:textId="156B3CB7" w:rsidR="00FB5857" w:rsidRDefault="00FB5857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Sme spoločnosť</w:t>
      </w:r>
      <w:r w:rsidR="00EB7D9E">
        <w:rPr>
          <w:sz w:val="22"/>
          <w:szCs w:val="22"/>
          <w:lang w:val="sk-SK"/>
        </w:rPr>
        <w:t xml:space="preserve">: Soňa </w:t>
      </w:r>
      <w:proofErr w:type="spellStart"/>
      <w:r w:rsidR="00EB7D9E">
        <w:rPr>
          <w:sz w:val="22"/>
          <w:szCs w:val="22"/>
          <w:lang w:val="sk-SK"/>
        </w:rPr>
        <w:t>Kancírová</w:t>
      </w:r>
      <w:proofErr w:type="spellEnd"/>
      <w:r w:rsidR="00EB7D9E">
        <w:rPr>
          <w:sz w:val="22"/>
          <w:szCs w:val="22"/>
          <w:lang w:val="sk-SK"/>
        </w:rPr>
        <w:t xml:space="preserve"> – Inka </w:t>
      </w:r>
      <w:proofErr w:type="spellStart"/>
      <w:r w:rsidR="00EB7D9E">
        <w:rPr>
          <w:sz w:val="22"/>
          <w:szCs w:val="22"/>
          <w:lang w:val="sk-SK"/>
        </w:rPr>
        <w:t>Shop</w:t>
      </w:r>
      <w:proofErr w:type="spellEnd"/>
    </w:p>
    <w:p w14:paraId="49148DB4" w14:textId="2E58DC65" w:rsidR="00EB7D9E" w:rsidRDefault="00EB7D9E" w:rsidP="00FB5857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</w:t>
      </w:r>
      <w:r w:rsidR="00474B5C">
        <w:rPr>
          <w:sz w:val="22"/>
          <w:szCs w:val="22"/>
          <w:lang w:val="sk-SK"/>
        </w:rPr>
        <w:t xml:space="preserve">  IČO: </w:t>
      </w:r>
      <w:r w:rsidR="00FE59FF">
        <w:rPr>
          <w:sz w:val="22"/>
          <w:szCs w:val="22"/>
          <w:lang w:val="sk-SK"/>
        </w:rPr>
        <w:t>56149263</w:t>
      </w:r>
    </w:p>
    <w:p w14:paraId="3D40B974" w14:textId="37CC9A3F" w:rsidR="00FE59FF" w:rsidRDefault="00FE59FF" w:rsidP="00FB5857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so sídlom: Gregorovce 142, 082 66 Uzovce</w:t>
      </w:r>
    </w:p>
    <w:p w14:paraId="38B7E53F" w14:textId="22B94492" w:rsidR="00FE59FF" w:rsidRDefault="00FE59FF" w:rsidP="00FB5857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</w:t>
      </w:r>
      <w:r w:rsidR="009E6610">
        <w:rPr>
          <w:sz w:val="22"/>
          <w:szCs w:val="22"/>
          <w:lang w:val="sk-SK"/>
        </w:rPr>
        <w:t xml:space="preserve">zapísaná </w:t>
      </w:r>
      <w:r w:rsidR="00C47C17">
        <w:rPr>
          <w:sz w:val="22"/>
          <w:szCs w:val="22"/>
          <w:lang w:val="sk-SK"/>
        </w:rPr>
        <w:t xml:space="preserve"> v živnostenskom registri č. 750-67074</w:t>
      </w:r>
    </w:p>
    <w:p w14:paraId="612FEC28" w14:textId="771A8F69" w:rsidR="00C47C17" w:rsidRPr="00750085" w:rsidRDefault="00C47C17" w:rsidP="00FB5857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                         </w:t>
      </w:r>
      <w:proofErr w:type="spellStart"/>
      <w:r>
        <w:rPr>
          <w:sz w:val="22"/>
          <w:szCs w:val="22"/>
          <w:lang w:val="sk-SK"/>
        </w:rPr>
        <w:t>prevádzkáreň</w:t>
      </w:r>
      <w:proofErr w:type="spellEnd"/>
      <w:r>
        <w:rPr>
          <w:sz w:val="22"/>
          <w:szCs w:val="22"/>
          <w:lang w:val="sk-SK"/>
        </w:rPr>
        <w:t>: Hlavná 2962/40, 080 01 Prešov</w:t>
      </w:r>
    </w:p>
    <w:p w14:paraId="10CADA7B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512C5103" w14:textId="3B005FA0" w:rsidR="00FB5857" w:rsidRPr="00750085" w:rsidRDefault="00FB5857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Prevádzkujeme e-shop na webových stránkach</w:t>
      </w:r>
      <w:r w:rsidR="00DF3A9F">
        <w:rPr>
          <w:sz w:val="22"/>
          <w:szCs w:val="22"/>
          <w:lang w:val="sk-SK"/>
        </w:rPr>
        <w:t xml:space="preserve"> </w:t>
      </w:r>
      <w:proofErr w:type="spellStart"/>
      <w:r w:rsidR="00DF3A9F">
        <w:rPr>
          <w:sz w:val="22"/>
          <w:szCs w:val="22"/>
          <w:lang w:val="sk-SK"/>
        </w:rPr>
        <w:t>www.inkashoppo.sk</w:t>
      </w:r>
      <w:proofErr w:type="spellEnd"/>
    </w:p>
    <w:p w14:paraId="2C2CC000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4BCE86A8" w14:textId="4AA31F67" w:rsidR="00FB5857" w:rsidRPr="00750085" w:rsidRDefault="00CC212F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Pri</w:t>
      </w:r>
      <w:r w:rsidR="00FB5857" w:rsidRPr="00750085">
        <w:rPr>
          <w:sz w:val="22"/>
          <w:szCs w:val="22"/>
          <w:lang w:val="sk-SK"/>
        </w:rPr>
        <w:t xml:space="preserve"> predaj</w:t>
      </w:r>
      <w:r w:rsidRPr="00750085">
        <w:rPr>
          <w:sz w:val="22"/>
          <w:szCs w:val="22"/>
          <w:lang w:val="sk-SK"/>
        </w:rPr>
        <w:t>i</w:t>
      </w:r>
      <w:r w:rsidR="00FB5857" w:rsidRPr="00750085">
        <w:rPr>
          <w:sz w:val="22"/>
          <w:szCs w:val="22"/>
          <w:lang w:val="sk-SK"/>
        </w:rPr>
        <w:t xml:space="preserve"> tovaru a</w:t>
      </w:r>
      <w:r w:rsidRPr="00750085">
        <w:rPr>
          <w:sz w:val="22"/>
          <w:szCs w:val="22"/>
          <w:lang w:val="sk-SK"/>
        </w:rPr>
        <w:t> </w:t>
      </w:r>
      <w:r w:rsidR="00FB5857" w:rsidRPr="00750085">
        <w:rPr>
          <w:sz w:val="22"/>
          <w:szCs w:val="22"/>
          <w:lang w:val="sk-SK"/>
        </w:rPr>
        <w:t>prevádzk</w:t>
      </w:r>
      <w:r w:rsidRPr="00750085">
        <w:rPr>
          <w:sz w:val="22"/>
          <w:szCs w:val="22"/>
          <w:lang w:val="sk-SK"/>
        </w:rPr>
        <w:t>ovan</w:t>
      </w:r>
      <w:r w:rsidR="00750085">
        <w:rPr>
          <w:sz w:val="22"/>
          <w:szCs w:val="22"/>
          <w:lang w:val="sk-SK"/>
        </w:rPr>
        <w:t>í</w:t>
      </w:r>
      <w:r w:rsidR="00FB5857" w:rsidRPr="00750085">
        <w:rPr>
          <w:sz w:val="22"/>
          <w:szCs w:val="22"/>
          <w:lang w:val="sk-SK"/>
        </w:rPr>
        <w:t xml:space="preserve"> našich webových stránok sprac</w:t>
      </w:r>
      <w:r w:rsidR="00747247" w:rsidRPr="00750085">
        <w:rPr>
          <w:sz w:val="22"/>
          <w:szCs w:val="22"/>
          <w:lang w:val="sk-SK"/>
        </w:rPr>
        <w:t>ú</w:t>
      </w:r>
      <w:r w:rsidR="00FB5857" w:rsidRPr="00750085">
        <w:rPr>
          <w:sz w:val="22"/>
          <w:szCs w:val="22"/>
          <w:lang w:val="sk-SK"/>
        </w:rPr>
        <w:t>vame niektoré osobné údaje.</w:t>
      </w:r>
    </w:p>
    <w:p w14:paraId="4D10BFE2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3BD4DE50" w14:textId="3827089E" w:rsidR="00FB5857" w:rsidRPr="00750085" w:rsidRDefault="00FB5857" w:rsidP="00F26268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Sprac</w:t>
      </w:r>
      <w:r w:rsidR="00747247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osobných údajov upravuje najmä nariadenie Európskeho parlamentu a Rady (EÚ) 2016/679 z 27. apríla 2016 </w:t>
      </w:r>
      <w:r w:rsidR="00F26268" w:rsidRPr="00750085">
        <w:rPr>
          <w:sz w:val="22"/>
          <w:szCs w:val="22"/>
          <w:lang w:val="sk-SK"/>
        </w:rPr>
        <w:t xml:space="preserve">pri spracúvaní osobných údajov a o voľnom pohybe takýchto údajov, ktorým sa zrušuje </w:t>
      </w:r>
      <w:r w:rsidRPr="00750085">
        <w:rPr>
          <w:sz w:val="22"/>
          <w:szCs w:val="22"/>
          <w:lang w:val="sk-SK"/>
        </w:rPr>
        <w:t>95/46/ES (všeobecné nariadenie o ochrane osobných údajov) („</w:t>
      </w:r>
      <w:r w:rsidRPr="00750085">
        <w:rPr>
          <w:b/>
          <w:bCs/>
          <w:sz w:val="22"/>
          <w:szCs w:val="22"/>
          <w:lang w:val="sk-SK"/>
        </w:rPr>
        <w:t>GDPR</w:t>
      </w:r>
      <w:r w:rsidRPr="00750085">
        <w:rPr>
          <w:sz w:val="22"/>
          <w:szCs w:val="22"/>
          <w:lang w:val="sk-SK"/>
        </w:rPr>
        <w:t>“).</w:t>
      </w:r>
    </w:p>
    <w:p w14:paraId="104EDADF" w14:textId="1FC2B2E4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I. Sprac</w:t>
      </w:r>
      <w:r w:rsidR="00747247" w:rsidRPr="00750085">
        <w:rPr>
          <w:lang w:val="sk-SK"/>
        </w:rPr>
        <w:t>ú</w:t>
      </w:r>
      <w:r w:rsidRPr="00750085">
        <w:rPr>
          <w:lang w:val="sk-SK"/>
        </w:rPr>
        <w:t>vanie osobných údajov</w:t>
      </w:r>
    </w:p>
    <w:p w14:paraId="3C2F50A3" w14:textId="77777777" w:rsidR="00FB5857" w:rsidRPr="00750085" w:rsidRDefault="00FB5857" w:rsidP="00FB5857">
      <w:pPr>
        <w:jc w:val="both"/>
        <w:rPr>
          <w:lang w:val="sk-SK"/>
        </w:rPr>
      </w:pPr>
    </w:p>
    <w:p w14:paraId="7E355CD2" w14:textId="261FF837" w:rsidR="00FB5857" w:rsidRPr="00750085" w:rsidRDefault="00FB5857" w:rsidP="00FB5857">
      <w:pPr>
        <w:pStyle w:val="Odsekzoznamu"/>
        <w:tabs>
          <w:tab w:val="left" w:pos="426"/>
        </w:tabs>
        <w:spacing w:after="60" w:line="276" w:lineRule="auto"/>
        <w:ind w:left="1146" w:hanging="360"/>
        <w:contextualSpacing/>
        <w:jc w:val="both"/>
        <w:rPr>
          <w:lang w:val="sk-SK"/>
        </w:rPr>
      </w:pP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A. Sprac</w:t>
      </w:r>
      <w:r w:rsidR="00747247"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ú</w:t>
      </w: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vanie osobných údajov v prípade použitia kontaktného formulára</w:t>
      </w:r>
    </w:p>
    <w:p w14:paraId="6036DBCC" w14:textId="77777777" w:rsidR="00FB5857" w:rsidRPr="00750085" w:rsidRDefault="00FB5857" w:rsidP="00FB5857">
      <w:pPr>
        <w:jc w:val="both"/>
        <w:rPr>
          <w:lang w:val="sk-SK"/>
        </w:rPr>
      </w:pPr>
    </w:p>
    <w:p w14:paraId="339B1686" w14:textId="0B7CB913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</w:t>
      </w:r>
      <w:r w:rsidR="00750085">
        <w:rPr>
          <w:sz w:val="22"/>
          <w:szCs w:val="22"/>
          <w:lang w:val="sk-SK"/>
        </w:rPr>
        <w:t xml:space="preserve">nás kontaktujete v súvislosti s </w:t>
      </w:r>
      <w:r w:rsidRPr="00750085">
        <w:rPr>
          <w:sz w:val="22"/>
          <w:szCs w:val="22"/>
          <w:lang w:val="sk-SK"/>
        </w:rPr>
        <w:t>naš</w:t>
      </w:r>
      <w:r w:rsidR="00750085">
        <w:rPr>
          <w:sz w:val="22"/>
          <w:szCs w:val="22"/>
          <w:lang w:val="sk-SK"/>
        </w:rPr>
        <w:t>imi</w:t>
      </w:r>
      <w:r w:rsidRPr="00750085">
        <w:rPr>
          <w:sz w:val="22"/>
          <w:szCs w:val="22"/>
          <w:lang w:val="sk-SK"/>
        </w:rPr>
        <w:t xml:space="preserve"> produkt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 a služb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, budeme pracovať s </w:t>
      </w:r>
      <w:r w:rsidR="00750085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ašimi kontaktnými údajmi, ktoré nám oznámite</w:t>
      </w:r>
      <w:r w:rsidR="00750085">
        <w:rPr>
          <w:sz w:val="22"/>
          <w:szCs w:val="22"/>
          <w:lang w:val="sk-SK"/>
        </w:rPr>
        <w:t xml:space="preserve"> a to</w:t>
      </w:r>
      <w:r w:rsidRPr="00750085">
        <w:rPr>
          <w:sz w:val="22"/>
          <w:szCs w:val="22"/>
          <w:lang w:val="sk-SK"/>
        </w:rPr>
        <w:t xml:space="preserve"> hlavne prostredníctvom </w:t>
      </w:r>
      <w:r w:rsidR="00747247" w:rsidRPr="00750085">
        <w:rPr>
          <w:sz w:val="22"/>
          <w:szCs w:val="22"/>
          <w:lang w:val="sk-SK"/>
        </w:rPr>
        <w:t>kontaktného</w:t>
      </w:r>
      <w:r w:rsidRPr="00750085">
        <w:rPr>
          <w:sz w:val="22"/>
          <w:szCs w:val="22"/>
          <w:lang w:val="sk-SK"/>
        </w:rPr>
        <w:t xml:space="preserve"> formulára. Sú to</w:t>
      </w:r>
      <w:r w:rsidR="00750085">
        <w:rPr>
          <w:sz w:val="22"/>
          <w:szCs w:val="22"/>
          <w:lang w:val="sk-SK"/>
        </w:rPr>
        <w:t xml:space="preserve"> osobné údaje v rozsahu</w:t>
      </w:r>
      <w:r w:rsidRPr="00750085">
        <w:rPr>
          <w:sz w:val="22"/>
          <w:szCs w:val="22"/>
          <w:lang w:val="sk-SK"/>
        </w:rPr>
        <w:t xml:space="preserve">: </w:t>
      </w:r>
      <w:r w:rsidR="00743BD1">
        <w:rPr>
          <w:sz w:val="22"/>
          <w:szCs w:val="22"/>
          <w:lang w:val="sk-SK"/>
        </w:rPr>
        <w:t>meno, priezvisko, e-mail, informácie o tovare</w:t>
      </w:r>
    </w:p>
    <w:p w14:paraId="5FBBDE5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54E346E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43E44F6" w14:textId="056E7BDA" w:rsidR="00FB5857" w:rsidRPr="00750085" w:rsidRDefault="00956601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Na základe zaslaných osobných údajov Vás následne budeme kontaktovať v súvislosti s našou ponukou</w:t>
      </w:r>
      <w:r w:rsidR="00FB5857" w:rsidRPr="00750085">
        <w:rPr>
          <w:sz w:val="22"/>
          <w:szCs w:val="22"/>
          <w:lang w:val="sk-SK"/>
        </w:rPr>
        <w:t xml:space="preserve"> tovaru.</w:t>
      </w:r>
    </w:p>
    <w:p w14:paraId="43E88BE0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B4AE98A" w14:textId="7D20F0E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750085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13EE32D2" w14:textId="5C6329B3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na základe článku 6 ods. 1 písm. b) GDPR – </w:t>
      </w:r>
      <w:r w:rsidR="00956601">
        <w:rPr>
          <w:sz w:val="22"/>
          <w:szCs w:val="22"/>
          <w:lang w:val="sk-SK"/>
        </w:rPr>
        <w:t>plnenie zmluvy</w:t>
      </w:r>
      <w:r w:rsidRPr="00750085">
        <w:rPr>
          <w:sz w:val="22"/>
          <w:szCs w:val="22"/>
          <w:lang w:val="sk-SK"/>
        </w:rPr>
        <w:t xml:space="preserve">, resp. vykonanie opatrení pred uzavretím zmluvy na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ašu žiadosť.</w:t>
      </w:r>
    </w:p>
    <w:p w14:paraId="01BEFF82" w14:textId="68C8CDFB" w:rsidR="00A95979" w:rsidRDefault="00A95979" w:rsidP="00FB5857">
      <w:pPr>
        <w:ind w:left="851"/>
        <w:jc w:val="both"/>
        <w:rPr>
          <w:sz w:val="22"/>
          <w:szCs w:val="22"/>
          <w:lang w:val="sk-SK"/>
        </w:rPr>
      </w:pPr>
    </w:p>
    <w:p w14:paraId="7A92FC02" w14:textId="56B7859B" w:rsidR="00A95979" w:rsidRPr="00750085" w:rsidRDefault="00A95979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komunikovať za účelom uzatvorenia zmluvy o dodaní našich tovarov alebo poskytnutí našich služieb.</w:t>
      </w:r>
    </w:p>
    <w:p w14:paraId="3420540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744F4D9" w14:textId="6343A772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674C383A" w14:textId="7F50B715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nenadviažeme ďalšiu spoluprácu,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</w:t>
      </w:r>
      <w:r w:rsidR="00956601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budeme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 </w:t>
      </w:r>
      <w:r w:rsidR="00681751">
        <w:rPr>
          <w:sz w:val="22"/>
          <w:szCs w:val="22"/>
          <w:lang w:val="sk-SK"/>
        </w:rPr>
        <w:t xml:space="preserve">po dobu nevyhnutnú na </w:t>
      </w:r>
      <w:r w:rsidR="00282C8D">
        <w:rPr>
          <w:sz w:val="22"/>
          <w:szCs w:val="22"/>
          <w:lang w:val="sk-SK"/>
        </w:rPr>
        <w:t>vybavenie dopytu, maximálne však 1 rok</w:t>
      </w:r>
      <w:r w:rsidRPr="00750085">
        <w:rPr>
          <w:sz w:val="22"/>
          <w:szCs w:val="22"/>
          <w:lang w:val="sk-SK"/>
        </w:rPr>
        <w:t xml:space="preserve"> od našej poslednej komunikácie.</w:t>
      </w:r>
    </w:p>
    <w:p w14:paraId="20E5C308" w14:textId="2977C956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3702C7" w14:textId="7DC557B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B. Sprac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ú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vanie osobných údajov v prípade nákupu</w:t>
      </w:r>
    </w:p>
    <w:p w14:paraId="3E724B4F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1BFE653" w14:textId="72A89F75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Pokiaľ u nás nakúpite, budeme pracovať s</w:t>
      </w:r>
      <w:r w:rsidR="00956601">
        <w:rPr>
          <w:sz w:val="22"/>
          <w:szCs w:val="22"/>
          <w:lang w:val="sk-SK"/>
        </w:rPr>
        <w:t xml:space="preserve"> osobnými </w:t>
      </w:r>
      <w:r w:rsidRPr="00750085">
        <w:rPr>
          <w:sz w:val="22"/>
          <w:szCs w:val="22"/>
          <w:lang w:val="sk-SK"/>
        </w:rPr>
        <w:t xml:space="preserve">údajmi, ktoré </w:t>
      </w:r>
      <w:r w:rsidR="00956601">
        <w:rPr>
          <w:sz w:val="22"/>
          <w:szCs w:val="22"/>
          <w:lang w:val="sk-SK"/>
        </w:rPr>
        <w:t>od Vás potrebujeme na zabezpečenie uzatvorenia zmluvy o poskytnutí našich tovarov alebo služieb</w:t>
      </w:r>
      <w:r w:rsidRPr="00750085">
        <w:rPr>
          <w:sz w:val="22"/>
          <w:szCs w:val="22"/>
          <w:lang w:val="sk-SK"/>
        </w:rPr>
        <w:t>. Sú to hlavne fakturačné údaje: meno, priezvisko, adresa,</w:t>
      </w:r>
      <w:r w:rsidR="00E609F4">
        <w:rPr>
          <w:sz w:val="22"/>
          <w:szCs w:val="22"/>
          <w:lang w:val="sk-SK"/>
        </w:rPr>
        <w:t xml:space="preserve"> e-mail, </w:t>
      </w:r>
      <w:r w:rsidR="004667B8">
        <w:rPr>
          <w:sz w:val="22"/>
          <w:szCs w:val="22"/>
          <w:lang w:val="sk-SK"/>
        </w:rPr>
        <w:t>telefónne/mobilné číslo</w:t>
      </w:r>
    </w:p>
    <w:p w14:paraId="79F3C2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781A1AD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3243081" w14:textId="73791755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potrebujeme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vať, aby sme </w:t>
      </w:r>
      <w:r w:rsidR="00956601">
        <w:rPr>
          <w:sz w:val="22"/>
          <w:szCs w:val="22"/>
          <w:lang w:val="sk-SK"/>
        </w:rPr>
        <w:t>mohli splniť n</w:t>
      </w:r>
      <w:r w:rsidR="003276EC">
        <w:rPr>
          <w:sz w:val="22"/>
          <w:szCs w:val="22"/>
          <w:lang w:val="sk-SK"/>
        </w:rPr>
        <w:t xml:space="preserve">aše povinnosti </w:t>
      </w:r>
      <w:r w:rsidR="00956601">
        <w:rPr>
          <w:sz w:val="22"/>
          <w:szCs w:val="22"/>
          <w:lang w:val="sk-SK"/>
        </w:rPr>
        <w:t>vyplývajúc</w:t>
      </w:r>
      <w:r w:rsidR="003276EC">
        <w:rPr>
          <w:sz w:val="22"/>
          <w:szCs w:val="22"/>
          <w:lang w:val="sk-SK"/>
        </w:rPr>
        <w:t>e</w:t>
      </w:r>
      <w:r w:rsidR="00956601">
        <w:rPr>
          <w:sz w:val="22"/>
          <w:szCs w:val="22"/>
          <w:lang w:val="sk-SK"/>
        </w:rPr>
        <w:t xml:space="preserve"> zo</w:t>
      </w:r>
      <w:r w:rsidRPr="00750085">
        <w:rPr>
          <w:sz w:val="22"/>
          <w:szCs w:val="22"/>
          <w:lang w:val="sk-SK"/>
        </w:rPr>
        <w:t xml:space="preserve"> zmluv</w:t>
      </w:r>
      <w:r w:rsidR="00956601">
        <w:rPr>
          <w:sz w:val="22"/>
          <w:szCs w:val="22"/>
          <w:lang w:val="sk-SK"/>
        </w:rPr>
        <w:t>y</w:t>
      </w:r>
      <w:r w:rsidRPr="00750085">
        <w:rPr>
          <w:sz w:val="22"/>
          <w:szCs w:val="22"/>
          <w:lang w:val="sk-SK"/>
        </w:rPr>
        <w:t xml:space="preserve"> – doda</w:t>
      </w:r>
      <w:r w:rsidR="00956601">
        <w:rPr>
          <w:sz w:val="22"/>
          <w:szCs w:val="22"/>
          <w:lang w:val="sk-SK"/>
        </w:rPr>
        <w:t>nie</w:t>
      </w:r>
      <w:r w:rsidRPr="00750085">
        <w:rPr>
          <w:sz w:val="22"/>
          <w:szCs w:val="22"/>
          <w:lang w:val="sk-SK"/>
        </w:rPr>
        <w:t xml:space="preserve"> tovar</w:t>
      </w:r>
      <w:r w:rsidR="00604318">
        <w:rPr>
          <w:sz w:val="22"/>
          <w:szCs w:val="22"/>
          <w:lang w:val="sk-SK"/>
        </w:rPr>
        <w:t>u</w:t>
      </w:r>
      <w:r w:rsidRPr="00750085">
        <w:rPr>
          <w:sz w:val="22"/>
          <w:szCs w:val="22"/>
          <w:lang w:val="sk-SK"/>
        </w:rPr>
        <w:t xml:space="preserve">. </w:t>
      </w:r>
      <w:r w:rsidR="003276EC">
        <w:rPr>
          <w:sz w:val="22"/>
          <w:szCs w:val="22"/>
          <w:lang w:val="sk-SK"/>
        </w:rPr>
        <w:t>Využitím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kontaktn</w:t>
      </w:r>
      <w:r w:rsidR="003276EC">
        <w:rPr>
          <w:sz w:val="22"/>
          <w:szCs w:val="22"/>
          <w:lang w:val="sk-SK"/>
        </w:rPr>
        <w:t>ých</w:t>
      </w:r>
      <w:r w:rsidRPr="00750085">
        <w:rPr>
          <w:sz w:val="22"/>
          <w:szCs w:val="22"/>
          <w:lang w:val="sk-SK"/>
        </w:rPr>
        <w:t xml:space="preserve"> údaj</w:t>
      </w:r>
      <w:r w:rsidR="003276EC">
        <w:rPr>
          <w:sz w:val="22"/>
          <w:szCs w:val="22"/>
          <w:lang w:val="sk-SK"/>
        </w:rPr>
        <w:t>ov budeme</w:t>
      </w:r>
      <w:r w:rsidRPr="00750085">
        <w:rPr>
          <w:sz w:val="22"/>
          <w:szCs w:val="22"/>
          <w:lang w:val="sk-SK"/>
        </w:rPr>
        <w:t xml:space="preserve"> s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ami tiež komunikovať ohľadom stavu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ašej objednávky, prípadne ohľadom reklamácií alebo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ašich otázok.</w:t>
      </w:r>
    </w:p>
    <w:p w14:paraId="7E65A9B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D2CBE0E" w14:textId="444114DD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budeme ďalej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 pre splnenie našich povinností, ktoré nám plynú zo </w:t>
      </w:r>
      <w:r w:rsidR="003276EC">
        <w:rPr>
          <w:sz w:val="22"/>
          <w:szCs w:val="22"/>
          <w:lang w:val="sk-SK"/>
        </w:rPr>
        <w:t>všeobecne záväzných právnych predpisov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(hlavne na účtovné a daňové účely, prípadne na vybavenie reklamácií a iné).</w:t>
      </w:r>
    </w:p>
    <w:p w14:paraId="5883DA34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556E2CB" w14:textId="2E8CE01E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3276EC">
        <w:rPr>
          <w:sz w:val="22"/>
          <w:szCs w:val="22"/>
          <w:u w:val="single"/>
          <w:lang w:val="sk-SK"/>
        </w:rPr>
        <w:t>základu spracúvame</w:t>
      </w:r>
      <w:r w:rsidR="003276EC" w:rsidRPr="00750085">
        <w:rPr>
          <w:sz w:val="22"/>
          <w:szCs w:val="22"/>
          <w:u w:val="single"/>
          <w:lang w:val="sk-SK"/>
        </w:rPr>
        <w:t xml:space="preserve"> </w:t>
      </w:r>
      <w:r w:rsidRPr="00750085">
        <w:rPr>
          <w:sz w:val="22"/>
          <w:szCs w:val="22"/>
          <w:u w:val="single"/>
          <w:lang w:val="sk-SK"/>
        </w:rPr>
        <w:t>osobné údaje?</w:t>
      </w:r>
    </w:p>
    <w:p w14:paraId="014760CA" w14:textId="11C0478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vanie na základe článku 6 ods. 1 písm. b) GDPR – plnenie zmluvy a článok 6 ods. 1 písm. c) GDPR – plnenie našej právnej povinnosti.</w:t>
      </w:r>
    </w:p>
    <w:p w14:paraId="2A58CD19" w14:textId="1FFEBFB6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B0D6C68" w14:textId="3A381744" w:rsidR="002F0AEB" w:rsidRDefault="002F0AEB" w:rsidP="002F0AEB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uzatvoriť zmluvu o dodaní našich tovarov alebo poskytnutí našich služieb.</w:t>
      </w:r>
    </w:p>
    <w:p w14:paraId="3D980AC5" w14:textId="77777777" w:rsidR="002F0AEB" w:rsidRPr="00750085" w:rsidRDefault="002F0AEB" w:rsidP="00FB5857">
      <w:pPr>
        <w:ind w:left="851"/>
        <w:jc w:val="both"/>
        <w:rPr>
          <w:sz w:val="22"/>
          <w:szCs w:val="22"/>
          <w:lang w:val="sk-SK"/>
        </w:rPr>
      </w:pPr>
    </w:p>
    <w:p w14:paraId="2BC0F5E7" w14:textId="6D7E9E0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7373A5A5" w14:textId="508B0B11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Počas </w:t>
      </w:r>
      <w:r w:rsidR="003276EC">
        <w:rPr>
          <w:sz w:val="22"/>
          <w:szCs w:val="22"/>
          <w:lang w:val="sk-SK"/>
        </w:rPr>
        <w:t>dodania tovarov alebo poskytovania</w:t>
      </w:r>
      <w:r w:rsidRPr="00750085">
        <w:rPr>
          <w:sz w:val="22"/>
          <w:szCs w:val="22"/>
          <w:lang w:val="sk-SK"/>
        </w:rPr>
        <w:t xml:space="preserve"> služ</w:t>
      </w:r>
      <w:r w:rsidR="003276EC">
        <w:rPr>
          <w:sz w:val="22"/>
          <w:szCs w:val="22"/>
          <w:lang w:val="sk-SK"/>
        </w:rPr>
        <w:t>ieb</w:t>
      </w:r>
      <w:r w:rsidRPr="00750085">
        <w:rPr>
          <w:sz w:val="22"/>
          <w:szCs w:val="22"/>
          <w:lang w:val="sk-SK"/>
        </w:rPr>
        <w:t xml:space="preserve"> a</w:t>
      </w:r>
      <w:r w:rsidR="00994DC1">
        <w:rPr>
          <w:sz w:val="22"/>
          <w:szCs w:val="22"/>
          <w:lang w:val="sk-SK"/>
        </w:rPr>
        <w:t> </w:t>
      </w:r>
      <w:r w:rsidRPr="00750085">
        <w:rPr>
          <w:sz w:val="22"/>
          <w:szCs w:val="22"/>
          <w:lang w:val="sk-SK"/>
        </w:rPr>
        <w:t>potom</w:t>
      </w:r>
      <w:r w:rsidR="00994DC1">
        <w:rPr>
          <w:sz w:val="22"/>
          <w:szCs w:val="22"/>
          <w:lang w:val="sk-SK"/>
        </w:rPr>
        <w:t xml:space="preserve"> 10 rokov</w:t>
      </w:r>
      <w:r w:rsidRPr="00750085">
        <w:rPr>
          <w:sz w:val="22"/>
          <w:szCs w:val="22"/>
          <w:lang w:val="sk-SK"/>
        </w:rPr>
        <w:t xml:space="preserve"> od posledného poskytnutia </w:t>
      </w:r>
      <w:r w:rsidR="003276EC">
        <w:rPr>
          <w:sz w:val="22"/>
          <w:szCs w:val="22"/>
          <w:lang w:val="sk-SK"/>
        </w:rPr>
        <w:t>takých služieb</w:t>
      </w:r>
      <w:r w:rsidRPr="00750085">
        <w:rPr>
          <w:sz w:val="22"/>
          <w:szCs w:val="22"/>
          <w:lang w:val="sk-SK"/>
        </w:rPr>
        <w:t xml:space="preserve"> alebo dodania tovaru.</w:t>
      </w:r>
    </w:p>
    <w:p w14:paraId="589EE56C" w14:textId="62D432CE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6179BA7" w14:textId="541E806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C. </w:t>
      </w:r>
      <w:proofErr w:type="spellStart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Newsletter</w:t>
      </w:r>
      <w:proofErr w:type="spellEnd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 (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komerčná komunikácia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)</w:t>
      </w:r>
    </w:p>
    <w:p w14:paraId="52BB13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6DEFEFE0" w14:textId="07827CC5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ste </w:t>
      </w:r>
      <w:r w:rsidR="003276EC">
        <w:rPr>
          <w:sz w:val="22"/>
          <w:szCs w:val="22"/>
          <w:lang w:val="sk-SK"/>
        </w:rPr>
        <w:t>si u nás zakúpili tovar alebo služby</w:t>
      </w:r>
      <w:r w:rsidRPr="00750085">
        <w:rPr>
          <w:sz w:val="22"/>
          <w:szCs w:val="22"/>
          <w:lang w:val="sk-SK"/>
        </w:rPr>
        <w:t xml:space="preserve"> a</w:t>
      </w:r>
      <w:r w:rsidR="003276EC">
        <w:rPr>
          <w:sz w:val="22"/>
          <w:szCs w:val="22"/>
          <w:lang w:val="sk-SK"/>
        </w:rPr>
        <w:t xml:space="preserve"> zároveň ste výslovne neodmietli zasielanie marketingových </w:t>
      </w:r>
      <w:r w:rsidR="00F03D80">
        <w:rPr>
          <w:sz w:val="22"/>
          <w:szCs w:val="22"/>
          <w:lang w:val="sk-SK"/>
        </w:rPr>
        <w:t>oznámení</w:t>
      </w:r>
      <w:r w:rsidRPr="00750085">
        <w:rPr>
          <w:sz w:val="22"/>
          <w:szCs w:val="22"/>
          <w:lang w:val="sk-SK"/>
        </w:rPr>
        <w:t xml:space="preserve">, použijeme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ašu e-mailovú adresu </w:t>
      </w:r>
      <w:r w:rsidR="00F03D80">
        <w:rPr>
          <w:sz w:val="22"/>
          <w:szCs w:val="22"/>
          <w:lang w:val="sk-SK"/>
        </w:rPr>
        <w:t>na zasielanie našich marketingových oznámení</w:t>
      </w:r>
      <w:r w:rsidRPr="00750085">
        <w:rPr>
          <w:sz w:val="22"/>
          <w:szCs w:val="22"/>
          <w:lang w:val="sk-SK"/>
        </w:rPr>
        <w:t>.</w:t>
      </w:r>
    </w:p>
    <w:p w14:paraId="28D25E83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807E10" w14:textId="33F941A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F03D80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368ED6B2" w14:textId="0B4F7031" w:rsidR="00F03D80" w:rsidRPr="00750085" w:rsidRDefault="00F03D80" w:rsidP="00F03D80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Ide o spracúvanie na základe článku 6 ods. 1 písm. </w:t>
      </w:r>
      <w:r>
        <w:rPr>
          <w:sz w:val="22"/>
          <w:szCs w:val="22"/>
          <w:lang w:val="sk-SK"/>
        </w:rPr>
        <w:t>f</w:t>
      </w:r>
      <w:r w:rsidRPr="00750085">
        <w:rPr>
          <w:sz w:val="22"/>
          <w:szCs w:val="22"/>
          <w:lang w:val="sk-SK"/>
        </w:rPr>
        <w:t xml:space="preserve">) GDPR – </w:t>
      </w:r>
      <w:r>
        <w:rPr>
          <w:sz w:val="22"/>
          <w:szCs w:val="22"/>
          <w:lang w:val="sk-SK"/>
        </w:rPr>
        <w:t>naše oprávnené záujmy, ktorými sú marketingová komunikácii cielená na našich zákazníkov</w:t>
      </w:r>
      <w:r w:rsidRPr="00750085">
        <w:rPr>
          <w:sz w:val="22"/>
          <w:szCs w:val="22"/>
          <w:lang w:val="sk-SK"/>
        </w:rPr>
        <w:t>.</w:t>
      </w:r>
    </w:p>
    <w:p w14:paraId="284045DA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4C4730B" w14:textId="7CFCAA8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31450803" w14:textId="3B0E382C" w:rsidR="00FB5857" w:rsidRPr="00750085" w:rsidRDefault="00480441" w:rsidP="00802419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10 </w:t>
      </w:r>
      <w:r w:rsidR="00FB5857" w:rsidRPr="00750085">
        <w:rPr>
          <w:sz w:val="22"/>
          <w:szCs w:val="22"/>
          <w:lang w:val="sk-SK"/>
        </w:rPr>
        <w:t xml:space="preserve">rokov od </w:t>
      </w:r>
      <w:r w:rsidR="00F03D80">
        <w:rPr>
          <w:sz w:val="22"/>
          <w:szCs w:val="22"/>
          <w:lang w:val="sk-SK"/>
        </w:rPr>
        <w:t>V</w:t>
      </w:r>
      <w:r w:rsidR="00FB5857" w:rsidRPr="00750085">
        <w:rPr>
          <w:sz w:val="22"/>
          <w:szCs w:val="22"/>
          <w:lang w:val="sk-SK"/>
        </w:rPr>
        <w:t xml:space="preserve">ášho posledného nákupu. </w:t>
      </w:r>
      <w:r w:rsidR="009478B9">
        <w:rPr>
          <w:sz w:val="22"/>
          <w:szCs w:val="22"/>
          <w:lang w:val="sk-SK"/>
        </w:rPr>
        <w:t>V prípade, ak nechcete naďalej dostávať naše marketingové oznámenia,</w:t>
      </w:r>
      <w:r w:rsidR="00FB5857" w:rsidRPr="00750085">
        <w:rPr>
          <w:sz w:val="22"/>
          <w:szCs w:val="22"/>
          <w:lang w:val="sk-SK"/>
        </w:rPr>
        <w:t xml:space="preserve"> môžete</w:t>
      </w:r>
      <w:r w:rsidR="009478B9">
        <w:rPr>
          <w:sz w:val="22"/>
          <w:szCs w:val="22"/>
          <w:lang w:val="sk-SK"/>
        </w:rPr>
        <w:t xml:space="preserve"> sa</w:t>
      </w:r>
      <w:r w:rsidR="00FB5857" w:rsidRPr="00750085">
        <w:rPr>
          <w:sz w:val="22"/>
          <w:szCs w:val="22"/>
          <w:lang w:val="sk-SK"/>
        </w:rPr>
        <w:t xml:space="preserve"> kedykoľvek odhlásiť prostredníctvom e-mailu alebo nás </w:t>
      </w:r>
      <w:r w:rsidR="009478B9">
        <w:rPr>
          <w:sz w:val="22"/>
          <w:szCs w:val="22"/>
          <w:lang w:val="sk-SK"/>
        </w:rPr>
        <w:t xml:space="preserve">môžete </w:t>
      </w:r>
      <w:r w:rsidR="00FB5857" w:rsidRPr="00750085">
        <w:rPr>
          <w:sz w:val="22"/>
          <w:szCs w:val="22"/>
          <w:lang w:val="sk-SK"/>
        </w:rPr>
        <w:t>kontakt</w:t>
      </w:r>
      <w:r w:rsidR="009478B9">
        <w:rPr>
          <w:sz w:val="22"/>
          <w:szCs w:val="22"/>
          <w:lang w:val="sk-SK"/>
        </w:rPr>
        <w:t>ovať</w:t>
      </w:r>
      <w:r w:rsidR="00FB5857" w:rsidRPr="00750085">
        <w:rPr>
          <w:sz w:val="22"/>
          <w:szCs w:val="22"/>
          <w:lang w:val="sk-SK"/>
        </w:rPr>
        <w:t xml:space="preserve"> na e-maile:</w:t>
      </w:r>
      <w:r w:rsidR="00805CD7">
        <w:rPr>
          <w:sz w:val="22"/>
          <w:szCs w:val="22"/>
          <w:lang w:val="sk-SK"/>
        </w:rPr>
        <w:t xml:space="preserve"> info@inkashoppo.sk</w:t>
      </w:r>
    </w:p>
    <w:p w14:paraId="10E97444" w14:textId="77777777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II. Kto sa k údajom dostane?</w:t>
      </w:r>
    </w:p>
    <w:p w14:paraId="671E0541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5BC836E" w14:textId="5ED00230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Vaše</w:t>
      </w:r>
      <w:r w:rsidR="009478B9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zostanú u nás. Napriek tomu pre nás pracujú niektoré spoločnosti alebo iné osoby, ktoré </w:t>
      </w:r>
      <w:r w:rsidR="009478B9">
        <w:rPr>
          <w:sz w:val="22"/>
          <w:szCs w:val="22"/>
          <w:lang w:val="sk-SK"/>
        </w:rPr>
        <w:t>majú prístup k Vašim osobný údajom z dôvodu toho,</w:t>
      </w:r>
      <w:r w:rsidRPr="00750085">
        <w:rPr>
          <w:sz w:val="22"/>
          <w:szCs w:val="22"/>
          <w:lang w:val="sk-SK"/>
        </w:rPr>
        <w:t xml:space="preserve"> že nám pomáhajú s chodom nášho e-</w:t>
      </w:r>
      <w:proofErr w:type="spellStart"/>
      <w:r w:rsidRPr="00750085">
        <w:rPr>
          <w:sz w:val="22"/>
          <w:szCs w:val="22"/>
          <w:lang w:val="sk-SK"/>
        </w:rPr>
        <w:t>shopu</w:t>
      </w:r>
      <w:proofErr w:type="spellEnd"/>
      <w:r w:rsidRPr="00750085">
        <w:rPr>
          <w:sz w:val="22"/>
          <w:szCs w:val="22"/>
          <w:lang w:val="sk-SK"/>
        </w:rPr>
        <w:t>. Sú to:</w:t>
      </w:r>
    </w:p>
    <w:p w14:paraId="6727EF6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C0ACD42" w14:textId="6B710A9A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prevádzkovateľ e-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shopovej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platformy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(spoločnosť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a.s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., so sídlom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Dvořeckého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628/8,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Břevnov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, 169 00, Praha 6,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 xml:space="preserve"> Česká republika,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IČ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289 35 675, zapísaná na Mestskom súde v Prahe, oddiel B vložka </w:t>
      </w:r>
      <w:r w:rsidR="009478B9">
        <w:rPr>
          <w:rFonts w:ascii="Verdana" w:hAnsi="Verdana"/>
          <w:color w:val="333333"/>
          <w:sz w:val="18"/>
          <w:szCs w:val="18"/>
          <w:shd w:val="clear" w:color="auto" w:fill="FFFFFF"/>
        </w:rPr>
        <w:t>25395</w:t>
      </w:r>
    </w:p>
    <w:p w14:paraId="35711C97" w14:textId="3B2782BE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spoločnosti podieľajúce sa na expedícii tovaru </w:t>
      </w:r>
      <w:r w:rsidR="003243DF">
        <w:rPr>
          <w:rFonts w:asciiTheme="minorHAnsi" w:hAnsiTheme="minorHAnsi" w:cstheme="minorHAnsi"/>
          <w:sz w:val="22"/>
          <w:szCs w:val="22"/>
          <w:lang w:val="sk-SK"/>
        </w:rPr>
        <w:t>(</w:t>
      </w:r>
      <w:proofErr w:type="spellStart"/>
      <w:r w:rsidR="003243DF">
        <w:rPr>
          <w:rFonts w:asciiTheme="minorHAnsi" w:hAnsiTheme="minorHAnsi" w:cstheme="minorHAnsi"/>
          <w:sz w:val="22"/>
          <w:szCs w:val="22"/>
          <w:lang w:val="sk-SK"/>
        </w:rPr>
        <w:t>Packeta</w:t>
      </w:r>
      <w:proofErr w:type="spellEnd"/>
      <w:r w:rsidR="003243DF">
        <w:rPr>
          <w:rFonts w:asciiTheme="minorHAnsi" w:hAnsiTheme="minorHAnsi" w:cstheme="minorHAnsi"/>
          <w:sz w:val="22"/>
          <w:szCs w:val="22"/>
          <w:lang w:val="sk-SK"/>
        </w:rPr>
        <w:t>)</w:t>
      </w:r>
    </w:p>
    <w:p w14:paraId="4F62AEDC" w14:textId="0C053EDE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spoločnosti podieľajúce sa na expedícii platieb (</w:t>
      </w:r>
      <w:r w:rsidR="003243DF">
        <w:rPr>
          <w:rFonts w:asciiTheme="minorHAnsi" w:hAnsiTheme="minorHAnsi" w:cstheme="minorHAnsi"/>
          <w:sz w:val="22"/>
          <w:szCs w:val="22"/>
          <w:lang w:val="sk-SK"/>
        </w:rPr>
        <w:t xml:space="preserve">Tatra banka, </w:t>
      </w:r>
      <w:proofErr w:type="spellStart"/>
      <w:r w:rsidR="003243DF">
        <w:rPr>
          <w:rFonts w:asciiTheme="minorHAnsi" w:hAnsiTheme="minorHAnsi" w:cstheme="minorHAnsi"/>
          <w:sz w:val="22"/>
          <w:szCs w:val="22"/>
          <w:lang w:val="sk-SK"/>
        </w:rPr>
        <w:t>Global</w:t>
      </w:r>
      <w:proofErr w:type="spellEnd"/>
      <w:r w:rsidR="003243D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="00994765">
        <w:rPr>
          <w:rFonts w:asciiTheme="minorHAnsi" w:hAnsiTheme="minorHAnsi" w:cstheme="minorHAnsi"/>
          <w:sz w:val="22"/>
          <w:szCs w:val="22"/>
          <w:lang w:val="sk-SK"/>
        </w:rPr>
        <w:t>paynment</w:t>
      </w:r>
      <w:proofErr w:type="spellEnd"/>
      <w:r w:rsidR="00994765">
        <w:rPr>
          <w:rFonts w:asciiTheme="minorHAnsi" w:hAnsiTheme="minorHAnsi" w:cstheme="minorHAnsi"/>
          <w:sz w:val="22"/>
          <w:szCs w:val="22"/>
          <w:lang w:val="sk-SK"/>
        </w:rPr>
        <w:t>)</w:t>
      </w:r>
    </w:p>
    <w:p w14:paraId="17DB1E3E" w14:textId="4CD97E0C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poskytovateľ e-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mailingovej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služby (</w:t>
      </w:r>
      <w:proofErr w:type="spellStart"/>
      <w:r w:rsidR="00994765">
        <w:rPr>
          <w:rFonts w:asciiTheme="minorHAnsi" w:hAnsiTheme="minorHAnsi" w:cstheme="minorHAnsi"/>
          <w:sz w:val="22"/>
          <w:szCs w:val="22"/>
          <w:lang w:val="sk-SK"/>
        </w:rPr>
        <w:t>Websup</w:t>
      </w:r>
      <w:r w:rsidR="00437AF6">
        <w:rPr>
          <w:rFonts w:asciiTheme="minorHAnsi" w:hAnsiTheme="minorHAnsi" w:cstheme="minorHAnsi"/>
          <w:sz w:val="22"/>
          <w:szCs w:val="22"/>
          <w:lang w:val="sk-SK"/>
        </w:rPr>
        <w:t>port</w:t>
      </w:r>
      <w:proofErr w:type="spellEnd"/>
      <w:r w:rsidR="00437AF6">
        <w:rPr>
          <w:rFonts w:asciiTheme="minorHAnsi" w:hAnsiTheme="minorHAnsi" w:cstheme="minorHAnsi"/>
          <w:sz w:val="22"/>
          <w:szCs w:val="22"/>
          <w:lang w:val="sk-SK"/>
        </w:rPr>
        <w:t>)</w:t>
      </w:r>
    </w:p>
    <w:p w14:paraId="1989B32E" w14:textId="03B66877" w:rsidR="00FB5857" w:rsidRPr="00437AF6" w:rsidRDefault="00FB5857" w:rsidP="00437AF6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marketingová agentúra</w:t>
      </w:r>
    </w:p>
    <w:p w14:paraId="1F2568A1" w14:textId="415E46F5" w:rsidR="00FB5857" w:rsidRPr="00750085" w:rsidRDefault="00FB5857" w:rsidP="00A30C63">
      <w:pPr>
        <w:jc w:val="both"/>
        <w:rPr>
          <w:sz w:val="22"/>
          <w:szCs w:val="22"/>
          <w:lang w:val="sk-SK"/>
        </w:rPr>
      </w:pPr>
    </w:p>
    <w:p w14:paraId="5819EDE3" w14:textId="6AB0A044" w:rsidR="00802419" w:rsidRPr="00750085" w:rsidRDefault="00FB5857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vame iba na území Európskej únie.</w:t>
      </w:r>
    </w:p>
    <w:p w14:paraId="5DCADC6A" w14:textId="77777777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III. Čo by ste ďalej mali vedieť</w:t>
      </w:r>
    </w:p>
    <w:p w14:paraId="4A76AD2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5DD27BA" w14:textId="49A26D5B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 našej spoločnosti ne</w:t>
      </w:r>
      <w:r w:rsidR="004C62DB">
        <w:rPr>
          <w:sz w:val="22"/>
          <w:szCs w:val="22"/>
          <w:lang w:val="sk-SK"/>
        </w:rPr>
        <w:t>m</w:t>
      </w:r>
      <w:r w:rsidRPr="00750085">
        <w:rPr>
          <w:sz w:val="22"/>
          <w:szCs w:val="22"/>
          <w:lang w:val="sk-SK"/>
        </w:rPr>
        <w:t xml:space="preserve">áme </w:t>
      </w:r>
      <w:r w:rsidR="009478B9">
        <w:rPr>
          <w:sz w:val="22"/>
          <w:szCs w:val="22"/>
          <w:lang w:val="sk-SK"/>
        </w:rPr>
        <w:t>zodpovednú osobu</w:t>
      </w:r>
      <w:r w:rsidRPr="00750085">
        <w:rPr>
          <w:sz w:val="22"/>
          <w:szCs w:val="22"/>
          <w:lang w:val="sk-SK"/>
        </w:rPr>
        <w:t xml:space="preserve"> pre ochranu osobných údajov.</w:t>
      </w:r>
    </w:p>
    <w:p w14:paraId="5049E8C1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E731A51" w14:textId="774A21A9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 našej spoločnosti nedochádza k rozhodovaniu na základe automatického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 či profilovania.</w:t>
      </w:r>
    </w:p>
    <w:p w14:paraId="60C565F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0BBE1404" w14:textId="66C4F5EB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by ste mali k osobným údajom otázky, kontaktujte nás na e-mailovej adrese </w:t>
      </w:r>
      <w:hyperlink r:id="rId5" w:history="1">
        <w:r w:rsidR="00ED41E5" w:rsidRPr="007522AC">
          <w:rPr>
            <w:rStyle w:val="Hypertextovprepojenie"/>
            <w:sz w:val="22"/>
            <w:szCs w:val="22"/>
            <w:lang w:val="sk-SK"/>
          </w:rPr>
          <w:t>info@inkashoppo.sk</w:t>
        </w:r>
      </w:hyperlink>
      <w:r w:rsidR="00ED41E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alebo zavolajte na tel. č.</w:t>
      </w:r>
      <w:r w:rsidR="00ED41E5">
        <w:rPr>
          <w:sz w:val="22"/>
          <w:szCs w:val="22"/>
          <w:lang w:val="sk-SK"/>
        </w:rPr>
        <w:t xml:space="preserve"> 0948 636</w:t>
      </w:r>
      <w:r w:rsidR="00433BF4">
        <w:rPr>
          <w:sz w:val="22"/>
          <w:szCs w:val="22"/>
          <w:lang w:val="sk-SK"/>
        </w:rPr>
        <w:t> </w:t>
      </w:r>
      <w:r w:rsidR="00ED41E5">
        <w:rPr>
          <w:sz w:val="22"/>
          <w:szCs w:val="22"/>
          <w:lang w:val="sk-SK"/>
        </w:rPr>
        <w:t>824</w:t>
      </w:r>
      <w:r w:rsidR="00433BF4">
        <w:rPr>
          <w:sz w:val="22"/>
          <w:szCs w:val="22"/>
          <w:lang w:val="sk-SK"/>
        </w:rPr>
        <w:t>.</w:t>
      </w:r>
    </w:p>
    <w:p w14:paraId="5730B8BC" w14:textId="77777777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sz w:val="22"/>
          <w:szCs w:val="22"/>
          <w:lang w:val="sk-SK"/>
        </w:rPr>
      </w:pPr>
      <w:r w:rsidRPr="00750085">
        <w:rPr>
          <w:lang w:val="sk-SK"/>
        </w:rPr>
        <w:t xml:space="preserve">IV. Používanie súborov </w:t>
      </w:r>
      <w:proofErr w:type="spellStart"/>
      <w:r w:rsidRPr="00750085">
        <w:rPr>
          <w:lang w:val="sk-SK"/>
        </w:rPr>
        <w:t>cookies</w:t>
      </w:r>
      <w:proofErr w:type="spellEnd"/>
    </w:p>
    <w:p w14:paraId="032BD85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18605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sú textové súbory obsahujúce malé množstvo informácií, ktoré sa pri návšteve našich webových stránok sťahujú do Vášho zariadenia.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sa následne pri každej ďalšej návšteve odosielajú späť na webovú stránku alebo inú webovú stránku, ktorá ich rozpozná.</w:t>
      </w:r>
    </w:p>
    <w:p w14:paraId="7634F3C6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878E1A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plnia rôzne úlohy, napríklad umožňujú efektívnu navigáciu medzi webovými stránkami, zapamätanie si Vašich preferencií a celkovo zlepšujú skúsenosť používateľa. Dokážu tiež zaistiť, aby reklamy zobrazované on-line boli lepšie prispôsobené Vašej osobe a Vašim záujmom.</w:t>
      </w:r>
    </w:p>
    <w:p w14:paraId="00766F4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5A98EBC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 webových stránkach používame nasledujúce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>:</w:t>
      </w:r>
    </w:p>
    <w:p w14:paraId="379A5FCE" w14:textId="5D9ED459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Nevyhnutné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: sú potrebné na prevádzku webových stránok, umožňujú napríklad prihlásiť sa do zabezpečených častí stránok a ďalšie základné funkčnosti stránok. Táto kategória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sa nedá zakázať.</w:t>
      </w:r>
    </w:p>
    <w:p w14:paraId="385A225A" w14:textId="16EA8E32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Analytické/štatistické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umožňujú nám napríklad rozpoznať a zistiť počet návštevníkov a sledovať, ako naši návštevníci používajú webové stránky. Pomáhajú nám zlepšovať spôsob, akým stránky fungujú, napríklad tak, že umožňujú používateľom ľahko nájsť to, čo hľadajú. Tieto súbory spúšťame iba s Vaším predchádzajúcim súhlasom.</w:t>
      </w:r>
    </w:p>
    <w:p w14:paraId="6226626E" w14:textId="657743A3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Reklamné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používajú sa na sledovanie preferencií a umožňujú zobraziť reklamu a ďalší obsah, ktoré najlepšie zodpovedajú vášmu záujmu a online správaniu. Tieto súbory spúšťame iba s Vaším predchádzajúcim súhlasom.</w:t>
      </w:r>
    </w:p>
    <w:p w14:paraId="2B6ABA61" w14:textId="77777777" w:rsidR="00802419" w:rsidRPr="00750085" w:rsidRDefault="00802419" w:rsidP="00802419">
      <w:pPr>
        <w:pStyle w:val="Odsekzoznamu"/>
        <w:ind w:left="1211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C0B16D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Upozorňujeme, že tretie strany (vrátane napr. poskytovateľov externých služieb) môžu taktiež používať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a/alebo pristupovať k údajom zhromažďovaným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na webových stránkach.</w:t>
      </w:r>
    </w:p>
    <w:p w14:paraId="5077AD57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7C9CD90F" w14:textId="530FFC22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Používané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>:</w:t>
      </w:r>
    </w:p>
    <w:tbl>
      <w:tblPr>
        <w:tblW w:w="8363" w:type="dxa"/>
        <w:tblInd w:w="843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296"/>
        <w:gridCol w:w="4111"/>
        <w:gridCol w:w="1701"/>
      </w:tblGrid>
      <w:tr w:rsidR="00802419" w:rsidRPr="00750085" w14:paraId="5DEFEBEF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3EC84" w14:textId="0BC3E5DC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Technický názov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560B8" w14:textId="08B0B788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Vydavateľ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C2160" w14:textId="342AB593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 xml:space="preserve">Účel a popis </w:t>
            </w:r>
            <w:proofErr w:type="spellStart"/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cookies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93200" w14:textId="2B257403" w:rsidR="00802419" w:rsidRPr="00363462" w:rsidRDefault="00802419" w:rsidP="0069796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b/>
                <w:bCs/>
                <w:color w:val="000000"/>
                <w:sz w:val="22"/>
                <w:szCs w:val="22"/>
                <w:lang w:val="sk-SK"/>
              </w:rPr>
              <w:t>Doba trvania</w:t>
            </w:r>
          </w:p>
        </w:tc>
      </w:tr>
      <w:tr w:rsidR="00802419" w:rsidRPr="00750085" w14:paraId="1318E7C4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B2A08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commentRangeStart w:id="0"/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</w:t>
            </w:r>
            <w:commentRangeEnd w:id="0"/>
            <w:r w:rsidR="00AA3C18" w:rsidRPr="00363462">
              <w:rPr>
                <w:rStyle w:val="Odkaznakomentr"/>
                <w:rFonts w:ascii="Calibri" w:hAnsi="Calibri" w:cs="Calibri"/>
                <w:sz w:val="22"/>
                <w:szCs w:val="22"/>
                <w:lang w:val="sk-SK" w:eastAsia="cs-CZ"/>
              </w:rPr>
              <w:commentReference w:id="0"/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8588F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A561E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69398" w14:textId="225734F9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Relačné /Permanentné ([</w:t>
            </w:r>
            <w:r w:rsidRPr="00363462">
              <w:rPr>
                <w:rFonts w:eastAsia="Times New Roman"/>
                <w:color w:val="000000"/>
                <w:sz w:val="22"/>
                <w:szCs w:val="22"/>
                <w:highlight w:val="yellow"/>
                <w:lang w:val="sk-SK"/>
              </w:rPr>
              <w:t>•</w:t>
            </w:r>
            <w:r w:rsidRPr="00363462">
              <w:rPr>
                <w:rFonts w:eastAsia="Times New Roman"/>
                <w:color w:val="000000"/>
                <w:sz w:val="22"/>
                <w:szCs w:val="22"/>
                <w:lang w:val="sk-SK"/>
              </w:rPr>
              <w:t>] hodín)</w:t>
            </w:r>
          </w:p>
        </w:tc>
      </w:tr>
      <w:tr w:rsidR="00802419" w:rsidRPr="00750085" w14:paraId="527DAA16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10DC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ACC6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1481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53FC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</w:tr>
      <w:tr w:rsidR="00802419" w:rsidRPr="00750085" w14:paraId="7217BC7E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E908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A5FB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725D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2E02" w14:textId="77777777" w:rsidR="00802419" w:rsidRPr="00363462" w:rsidRDefault="00802419" w:rsidP="00697968">
            <w:pPr>
              <w:rPr>
                <w:rFonts w:eastAsia="Times New Roman"/>
                <w:color w:val="000000"/>
                <w:sz w:val="22"/>
                <w:szCs w:val="22"/>
                <w:lang w:val="sk-SK"/>
              </w:rPr>
            </w:pPr>
          </w:p>
        </w:tc>
      </w:tr>
      <w:tr w:rsidR="00802419" w:rsidRPr="00750085" w14:paraId="2BD445BD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72FB4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DD599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813D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D0C78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  <w:tr w:rsidR="00802419" w:rsidRPr="00750085" w14:paraId="31CE106A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43DF4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96866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6D1B7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85052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  <w:tr w:rsidR="00802419" w:rsidRPr="00750085" w14:paraId="73DB271A" w14:textId="77777777" w:rsidTr="00802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875F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18AAC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1C671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6D4B5" w14:textId="77777777" w:rsidR="00802419" w:rsidRPr="00750085" w:rsidRDefault="00802419" w:rsidP="00697968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  <w:lang w:val="sk-SK"/>
              </w:rPr>
            </w:pPr>
          </w:p>
        </w:tc>
      </w:tr>
    </w:tbl>
    <w:p w14:paraId="2748981E" w14:textId="175EC21D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1DD8275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Ďalšie informácie o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 ich aktuálny zoznam nájdete prostredníctvom jednotlivých internetových prehliadačov, najčastejšie v položke Nástroje pre vývojárov.</w:t>
      </w:r>
    </w:p>
    <w:p w14:paraId="19E29CB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29498543" w14:textId="6FCEFC5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Súhlas môže byť vyjadrený prostredníctvom zaškrtávacieho políčka obsiahnutého v tzv. </w:t>
      </w:r>
      <w:proofErr w:type="spellStart"/>
      <w:r w:rsidRPr="00750085">
        <w:rPr>
          <w:sz w:val="22"/>
          <w:szCs w:val="22"/>
          <w:lang w:val="sk-SK"/>
        </w:rPr>
        <w:t>cookie</w:t>
      </w:r>
      <w:proofErr w:type="spellEnd"/>
      <w:r w:rsidRPr="00750085">
        <w:rPr>
          <w:sz w:val="22"/>
          <w:szCs w:val="22"/>
          <w:lang w:val="sk-SK"/>
        </w:rPr>
        <w:t xml:space="preserve"> lište.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môžete aj následne v nastavení svojho internetového prehliadača odmietnuť, alebo si nastaviť používanie iba niektorých.</w:t>
      </w:r>
    </w:p>
    <w:p w14:paraId="72B30FC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C980F4" w14:textId="108F498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Ďalšie informácie o správe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v jednotlivých prehliadačoch nájdete na nasledujúcich odkazoch:</w:t>
      </w:r>
    </w:p>
    <w:p w14:paraId="08942D82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Internet Explorer - </w:t>
      </w:r>
      <w:hyperlink r:id="rId10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https://support.microsoft.com/cs-cz/help/17442/windows-internet-explorer-delete-manage-cookies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7A28322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Google Chrome - </w:t>
      </w:r>
      <w:hyperlink r:id="rId11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https://support.google.com/chrome/answer/95647?co=GENIE.Platform%3DDesktop&amp;hl=cs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08D7DF3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Firefox - </w:t>
      </w:r>
      <w:hyperlink r:id="rId12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https://support.mozilla.org/cs/kb/povoleni-zakazani-cookies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F25C1DE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Safari - </w:t>
      </w:r>
      <w:hyperlink r:id="rId13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https://support.apple.com/cs-cz/guide/safari/sfri11471/mac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68B65BF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Opera - </w:t>
      </w:r>
      <w:hyperlink r:id="rId14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https://help.opera.com/cs/latest/security-and-privacy/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4040080" w14:textId="0DD63C6D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Microsoft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Edge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- </w:t>
      </w:r>
      <w:hyperlink r:id="rId15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https://docs.microsoft.com/cs-cz/sccm/compliance/deploy-use/browser-profiles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5109223C" w14:textId="238452B8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V. Vaše práva v súvislosti so sprac</w:t>
      </w:r>
      <w:r w:rsidR="00F26268" w:rsidRPr="00750085">
        <w:rPr>
          <w:lang w:val="sk-SK"/>
        </w:rPr>
        <w:t>ú</w:t>
      </w:r>
      <w:r w:rsidRPr="00750085">
        <w:rPr>
          <w:lang w:val="sk-SK"/>
        </w:rPr>
        <w:t>vaním osobných údajov</w:t>
      </w:r>
    </w:p>
    <w:p w14:paraId="66732E0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BBA1218" w14:textId="4E8BE4BE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Nariadenie GDPR vám dáva okrem iného právo obrátiť sa na nás a chcieť informácie, aké </w:t>
      </w:r>
      <w:r w:rsidR="00A95979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 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vame, vyžiadať si u nás prístup k týmto údajom a nechať ich aktualizovať alebo opraviť, poprípade požadovať obmedzenie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vania, môžete požadovať kópiu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vaných osobných údajov, požadovať po nás v určitých situáciách výmaz osobných údajov a</w:t>
      </w:r>
      <w:r w:rsidR="00A95979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v určitých prípadoch máte právo na ich prenositeľnosť. Proti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vaniu na základe oprávneného záujmu je možné vzniesť námietku.</w:t>
      </w:r>
    </w:p>
    <w:p w14:paraId="5C55021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3E8220" w14:textId="4C0613AB" w:rsidR="00802419" w:rsidRPr="00750085" w:rsidRDefault="00CC212F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Ak si myslíte, že s údajmi nezaobchádzame správne, máte právo podať sťažnosť dozornému orgánu, ktorým je v našej jurisdikcii </w:t>
      </w:r>
      <w:r w:rsidR="002327A3">
        <w:rPr>
          <w:sz w:val="22"/>
          <w:szCs w:val="22"/>
          <w:lang w:val="sk-SK"/>
        </w:rPr>
        <w:t xml:space="preserve">Úrad </w:t>
      </w:r>
      <w:r w:rsidR="009B0FD2">
        <w:rPr>
          <w:sz w:val="22"/>
          <w:szCs w:val="22"/>
          <w:lang w:val="sk-SK"/>
        </w:rPr>
        <w:t>na ochranu osobných údajov Slovenskej republiky</w:t>
      </w:r>
      <w:r w:rsidR="00E1127E">
        <w:rPr>
          <w:sz w:val="22"/>
          <w:szCs w:val="22"/>
          <w:lang w:val="sk-SK"/>
        </w:rPr>
        <w:t xml:space="preserve">, </w:t>
      </w:r>
      <w:hyperlink r:id="rId16" w:history="1">
        <w:r w:rsidR="00E1127E" w:rsidRPr="007522AC">
          <w:rPr>
            <w:rStyle w:val="Hypertextovprepojenie"/>
            <w:sz w:val="22"/>
            <w:szCs w:val="22"/>
            <w:lang w:val="sk-SK"/>
          </w:rPr>
          <w:t>https://dataprotection.gov.sk/sk/</w:t>
        </w:r>
      </w:hyperlink>
      <w:r w:rsidR="00E1127E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 xml:space="preserve"> alebo sa obrátiť na súd</w:t>
      </w:r>
      <w:r w:rsidR="00802419" w:rsidRPr="00750085">
        <w:rPr>
          <w:sz w:val="22"/>
          <w:szCs w:val="22"/>
          <w:lang w:val="sk-SK"/>
        </w:rPr>
        <w:t>.</w:t>
      </w:r>
    </w:p>
    <w:p w14:paraId="2D12E7E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3CD294B" w14:textId="0177ADB3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Tieto </w:t>
      </w:r>
      <w:r w:rsidR="00406BF1" w:rsidRPr="00750085">
        <w:rPr>
          <w:sz w:val="22"/>
          <w:szCs w:val="22"/>
          <w:lang w:val="sk-SK"/>
        </w:rPr>
        <w:t>zásady</w:t>
      </w:r>
      <w:r w:rsidRPr="00750085">
        <w:rPr>
          <w:sz w:val="22"/>
          <w:szCs w:val="22"/>
          <w:lang w:val="sk-SK"/>
        </w:rPr>
        <w:t xml:space="preserve"> sú účinné od</w:t>
      </w:r>
      <w:r w:rsidR="009F25C2">
        <w:rPr>
          <w:sz w:val="22"/>
          <w:szCs w:val="22"/>
          <w:lang w:val="sk-SK"/>
        </w:rPr>
        <w:t xml:space="preserve"> </w:t>
      </w:r>
      <w:r w:rsidR="008F0A68">
        <w:rPr>
          <w:sz w:val="22"/>
          <w:szCs w:val="22"/>
          <w:lang w:val="sk-SK"/>
        </w:rPr>
        <w:t>9</w:t>
      </w:r>
      <w:r w:rsidR="003B2E3E">
        <w:rPr>
          <w:sz w:val="22"/>
          <w:szCs w:val="22"/>
          <w:lang w:val="sk-SK"/>
        </w:rPr>
        <w:t>. 6. 2025</w:t>
      </w:r>
    </w:p>
    <w:sectPr w:rsidR="00802419" w:rsidRPr="00750085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živatel Microsoft Office" w:date="2021-12-18T22:27:00Z" w:initials="UMO">
    <w:p w14:paraId="030C9529" w14:textId="01DB40B6" w:rsidR="00AA3C18" w:rsidRDefault="00AA3C18">
      <w:pPr>
        <w:pStyle w:val="Textkomentra"/>
      </w:pPr>
      <w:r>
        <w:rPr>
          <w:rStyle w:val="Odkaznakomentr"/>
        </w:rPr>
        <w:annotationRef/>
      </w:r>
      <w:r w:rsidRPr="00AA3C18">
        <w:t>Odporúčame doplniť aspoň niektoré základné súbory cookies (vrátane uvedenia vydavateľa, napr. Google Analytics, účelu a doby uloženia), ktoré používate, príp. napr. reklamné cookies či cookies tretích strán. Pre úplnosť upozorňujeme, že ako prevádzkovateľ webovej stránky ste povinný mať prehľad a viesť zoznam všetkých súborov cookies, ktoré na svojich webových stránkach používate.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30C95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68DEC8" w16cex:dateUtc="2021-12-18T2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30C9529" w16cid:durableId="2568DEC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5F63"/>
    <w:multiLevelType w:val="hybridMultilevel"/>
    <w:tmpl w:val="678E4120"/>
    <w:lvl w:ilvl="0" w:tplc="703C1DEC">
      <w:numFmt w:val="bullet"/>
      <w:lvlText w:val="•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E6BDB"/>
    <w:multiLevelType w:val="hybridMultilevel"/>
    <w:tmpl w:val="D90E89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1769D3"/>
    <w:multiLevelType w:val="hybridMultilevel"/>
    <w:tmpl w:val="06CAF50C"/>
    <w:lvl w:ilvl="0" w:tplc="703C1DEC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661859344">
    <w:abstractNumId w:val="1"/>
  </w:num>
  <w:num w:numId="2" w16cid:durableId="1660768465">
    <w:abstractNumId w:val="3"/>
  </w:num>
  <w:num w:numId="3" w16cid:durableId="1516455478">
    <w:abstractNumId w:val="0"/>
  </w:num>
  <w:num w:numId="4" w16cid:durableId="614406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57"/>
    <w:rsid w:val="0000381B"/>
    <w:rsid w:val="00063AF1"/>
    <w:rsid w:val="000E15B3"/>
    <w:rsid w:val="00201E61"/>
    <w:rsid w:val="00206C15"/>
    <w:rsid w:val="00224086"/>
    <w:rsid w:val="002327A3"/>
    <w:rsid w:val="00282C8D"/>
    <w:rsid w:val="002F0AEB"/>
    <w:rsid w:val="003243DF"/>
    <w:rsid w:val="003276EC"/>
    <w:rsid w:val="00363462"/>
    <w:rsid w:val="00386213"/>
    <w:rsid w:val="003B2E3E"/>
    <w:rsid w:val="003D3C55"/>
    <w:rsid w:val="003F51DD"/>
    <w:rsid w:val="00406BF1"/>
    <w:rsid w:val="00433BF4"/>
    <w:rsid w:val="00437AF6"/>
    <w:rsid w:val="004563C4"/>
    <w:rsid w:val="00461EB6"/>
    <w:rsid w:val="00465E76"/>
    <w:rsid w:val="004667B8"/>
    <w:rsid w:val="00474B5C"/>
    <w:rsid w:val="00480441"/>
    <w:rsid w:val="004C62DB"/>
    <w:rsid w:val="00505C53"/>
    <w:rsid w:val="00604318"/>
    <w:rsid w:val="00681751"/>
    <w:rsid w:val="006F7106"/>
    <w:rsid w:val="007026F7"/>
    <w:rsid w:val="00743BD1"/>
    <w:rsid w:val="00747247"/>
    <w:rsid w:val="00750085"/>
    <w:rsid w:val="00780F23"/>
    <w:rsid w:val="00802419"/>
    <w:rsid w:val="00805CD7"/>
    <w:rsid w:val="00845B49"/>
    <w:rsid w:val="00873C5B"/>
    <w:rsid w:val="0088049F"/>
    <w:rsid w:val="008C5814"/>
    <w:rsid w:val="008F0A68"/>
    <w:rsid w:val="009478B9"/>
    <w:rsid w:val="009520C7"/>
    <w:rsid w:val="00956601"/>
    <w:rsid w:val="0097563A"/>
    <w:rsid w:val="00994765"/>
    <w:rsid w:val="00994DC1"/>
    <w:rsid w:val="009B0FD2"/>
    <w:rsid w:val="009E6610"/>
    <w:rsid w:val="009F25C2"/>
    <w:rsid w:val="009F449B"/>
    <w:rsid w:val="00A02F60"/>
    <w:rsid w:val="00A30C63"/>
    <w:rsid w:val="00A95979"/>
    <w:rsid w:val="00AA3C18"/>
    <w:rsid w:val="00B4085F"/>
    <w:rsid w:val="00B67243"/>
    <w:rsid w:val="00BF2784"/>
    <w:rsid w:val="00C47C17"/>
    <w:rsid w:val="00CC212F"/>
    <w:rsid w:val="00DF3A9F"/>
    <w:rsid w:val="00E1127E"/>
    <w:rsid w:val="00E5505D"/>
    <w:rsid w:val="00E609F4"/>
    <w:rsid w:val="00E64456"/>
    <w:rsid w:val="00EB7D9E"/>
    <w:rsid w:val="00ED41E5"/>
    <w:rsid w:val="00F03D80"/>
    <w:rsid w:val="00F26268"/>
    <w:rsid w:val="00FB2924"/>
    <w:rsid w:val="00FB5857"/>
    <w:rsid w:val="00F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13BE"/>
  <w15:chartTrackingRefBased/>
  <w15:docId w15:val="{BF12567D-C237-6B48-B77E-805C2982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B5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58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FB5857"/>
    <w:pPr>
      <w:ind w:left="708"/>
    </w:pPr>
    <w:rPr>
      <w:rFonts w:ascii="Times New Roman" w:eastAsia="Times New Roman" w:hAnsi="Times New Roman" w:cs="Times New Roman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B5857"/>
    <w:rPr>
      <w:rFonts w:ascii="Times New Roman" w:eastAsia="Times New Roman" w:hAnsi="Times New Roman" w:cs="Times New Roman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24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2419"/>
    <w:rPr>
      <w:rFonts w:ascii="Calibri" w:hAnsi="Calibri" w:cs="Calibri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2419"/>
    <w:rPr>
      <w:rFonts w:ascii="Calibri" w:hAnsi="Calibri" w:cs="Calibri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02419"/>
    <w:rPr>
      <w:color w:val="0000FF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3C55"/>
    <w:rPr>
      <w:rFonts w:ascii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3C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h1a">
    <w:name w:val="h1a"/>
    <w:basedOn w:val="Predvolenpsmoodseku"/>
    <w:rsid w:val="00206C15"/>
  </w:style>
  <w:style w:type="paragraph" w:styleId="Revzia">
    <w:name w:val="Revision"/>
    <w:hidden/>
    <w:uiPriority w:val="99"/>
    <w:semiHidden/>
    <w:rsid w:val="00750085"/>
  </w:style>
  <w:style w:type="character" w:styleId="Nevyrieenzmienka">
    <w:name w:val="Unresolved Mention"/>
    <w:basedOn w:val="Predvolenpsmoodseku"/>
    <w:uiPriority w:val="99"/>
    <w:semiHidden/>
    <w:unhideWhenUsed/>
    <w:rsid w:val="00ED41E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112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 /><Relationship Id="rId13" Type="http://schemas.openxmlformats.org/officeDocument/2006/relationships/hyperlink" Target="https://support.apple.com/cs-cz/guide/safari/sfri11471/mac" TargetMode="Externa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microsoft.com/office/2011/relationships/commentsExtended" Target="commentsExtended.xml" /><Relationship Id="rId12" Type="http://schemas.openxmlformats.org/officeDocument/2006/relationships/hyperlink" Target="https://support.mozilla.org/cs/kb/povoleni-zakazani-cookies" TargetMode="Externa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dataprotection.gov.sk/sk/" TargetMode="External" /><Relationship Id="rId1" Type="http://schemas.openxmlformats.org/officeDocument/2006/relationships/numbering" Target="numbering.xml" /><Relationship Id="rId6" Type="http://schemas.openxmlformats.org/officeDocument/2006/relationships/comments" Target="comments.xml" /><Relationship Id="rId11" Type="http://schemas.openxmlformats.org/officeDocument/2006/relationships/hyperlink" Target="https://support.google.com/chrome/answer/95647?co=GENIE.Platform%3DDesktop&amp;hl=cs" TargetMode="External" /><Relationship Id="rId5" Type="http://schemas.openxmlformats.org/officeDocument/2006/relationships/hyperlink" Target="mailto:info@inkashoppo.sk" TargetMode="External" /><Relationship Id="rId15" Type="http://schemas.openxmlformats.org/officeDocument/2006/relationships/hyperlink" Target="https://docs.microsoft.com/cs-cz/sccm/compliance/deploy-use/browser-profiles" TargetMode="External" /><Relationship Id="rId10" Type="http://schemas.openxmlformats.org/officeDocument/2006/relationships/hyperlink" Target="https://support.microsoft.com/cs-cz/help/17442/windows-internet-explorer-delete-manage-cookies" TargetMode="External" /><Relationship Id="rId4" Type="http://schemas.openxmlformats.org/officeDocument/2006/relationships/webSettings" Target="webSettings.xml" /><Relationship Id="rId9" Type="http://schemas.microsoft.com/office/2018/08/relationships/commentsExtensible" Target="commentsExtensible.xml" /><Relationship Id="rId14" Type="http://schemas.openxmlformats.org/officeDocument/2006/relationships/hyperlink" Target="https://help.opera.com/cs/latest/security-and-privacy/" TargetMode="Externa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kancirovasona@gmail.com</cp:lastModifiedBy>
  <cp:revision>45</cp:revision>
  <dcterms:created xsi:type="dcterms:W3CDTF">2025-06-19T12:46:00Z</dcterms:created>
  <dcterms:modified xsi:type="dcterms:W3CDTF">2025-06-19T14:08:00Z</dcterms:modified>
</cp:coreProperties>
</file>